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SANTA FE HIGH SCHOOL</w:t>
      </w:r>
    </w:p>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STUDENT ATHLETIC POLICY</w:t>
      </w:r>
    </w:p>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 </w:t>
      </w:r>
    </w:p>
    <w:p w:rsidR="006A35ED" w:rsidRPr="006A35ED" w:rsidRDefault="006A35ED" w:rsidP="006A35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Athletics are open to all students who meet the following requirements:</w:t>
      </w:r>
    </w:p>
    <w:p w:rsidR="006A35ED" w:rsidRPr="006A35ED" w:rsidRDefault="006A35ED" w:rsidP="006A35E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Scholastic eligibility as set forth in FHSAA by-laws. (2.0 Cumulative unweighted GPA)</w:t>
      </w:r>
    </w:p>
    <w:p w:rsidR="006A35ED" w:rsidRPr="006A35ED" w:rsidRDefault="006A35ED" w:rsidP="006A35E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EL2-Physical Exam is good from one year from date of exam on FHSAA form.</w:t>
      </w:r>
    </w:p>
    <w:p w:rsidR="006A35ED" w:rsidRPr="006A35ED" w:rsidRDefault="006A35ED" w:rsidP="006A35E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Insurance coverage.</w:t>
      </w:r>
    </w:p>
    <w:p w:rsidR="006A35ED" w:rsidRPr="006A35ED" w:rsidRDefault="006A35ED" w:rsidP="006A35E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EL3-Parent or guardian consent form.</w:t>
      </w:r>
    </w:p>
    <w:p w:rsidR="006A35ED" w:rsidRPr="006A35ED" w:rsidRDefault="006A35ED" w:rsidP="006A35E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Have on file a medical release form.</w:t>
      </w:r>
    </w:p>
    <w:p w:rsidR="006A35ED" w:rsidRPr="006A35ED" w:rsidRDefault="006A35ED" w:rsidP="006A35E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 xml:space="preserve">EL3Ch-FHSAA Concussion and Heat-Related Illness Form </w:t>
      </w:r>
    </w:p>
    <w:p w:rsidR="006A35ED" w:rsidRPr="006A35ED" w:rsidRDefault="006A35ED" w:rsidP="006A35E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EL3Ch Addendum-Sudden Cardiac Arrest and Concussion</w:t>
      </w:r>
    </w:p>
    <w:p w:rsidR="006A35ED" w:rsidRPr="006A35ED" w:rsidRDefault="006A35ED" w:rsidP="006A35E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Have on file a student athletic policy form.</w:t>
      </w:r>
    </w:p>
    <w:p w:rsidR="006A35ED" w:rsidRPr="006A35ED" w:rsidRDefault="006A35ED" w:rsidP="006A35E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Required to take the Concussion in Sports test- (found on NFHS Learning Center website)</w:t>
      </w:r>
    </w:p>
    <w:p w:rsidR="006A35ED" w:rsidRPr="006A35ED" w:rsidRDefault="006A35ED" w:rsidP="006A35E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Is a “student in good standing” as determined by the administration of the school.</w:t>
      </w:r>
    </w:p>
    <w:p w:rsidR="006A35ED" w:rsidRPr="006A35ED" w:rsidRDefault="006A35ED" w:rsidP="006A35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As a Raider athlete and representative of the school, athletes are expected to:</w:t>
      </w:r>
    </w:p>
    <w:p w:rsidR="006A35ED" w:rsidRPr="006A35ED" w:rsidRDefault="006A35ED" w:rsidP="006A35E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Conduct themselves as ladies and gentlemen at all times.</w:t>
      </w:r>
    </w:p>
    <w:p w:rsidR="006A35ED" w:rsidRPr="006A35ED" w:rsidRDefault="006A35ED" w:rsidP="006A35E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Be well groomed. Coaches will establish guidelines for team travel.</w:t>
      </w:r>
    </w:p>
    <w:p w:rsidR="006A35ED" w:rsidRPr="006A35ED" w:rsidRDefault="006A35ED" w:rsidP="006A35E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Be a “Cut Above”.</w:t>
      </w:r>
    </w:p>
    <w:p w:rsidR="006A35ED" w:rsidRPr="006A35ED" w:rsidRDefault="006A35ED" w:rsidP="006A35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Termination of participation during a season.</w:t>
      </w:r>
    </w:p>
    <w:p w:rsidR="006A35ED" w:rsidRPr="006A35ED" w:rsidRDefault="006A35ED" w:rsidP="006A35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  When an athlete chooses to quit a team, the athlete is ineligible to participate on another team until the last regular season of the sport he/she has dropped sport and the Athletic Director.</w:t>
      </w:r>
    </w:p>
    <w:p w:rsidR="006A35ED" w:rsidRPr="006A35ED" w:rsidRDefault="006A35ED" w:rsidP="006A35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When a student who is in good standing is cut from a team, the student is eligible at that time to participate in another sport.</w:t>
      </w:r>
      <w:bookmarkStart w:id="0" w:name="_GoBack"/>
      <w:bookmarkEnd w:id="0"/>
    </w:p>
    <w:p w:rsidR="006A35ED" w:rsidRPr="006A35ED" w:rsidRDefault="006A35ED" w:rsidP="006A35E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Dual Participation</w:t>
      </w:r>
    </w:p>
    <w:p w:rsidR="006A35ED" w:rsidRPr="006A35ED" w:rsidRDefault="006A35ED" w:rsidP="006A35E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An athlete may participate simultaneously on more than one school athletic team provided he/she has permission from all involved and the Athletic Director. A “priority sport” must be named.</w:t>
      </w:r>
    </w:p>
    <w:p w:rsidR="006A35ED" w:rsidRPr="006A35ED" w:rsidRDefault="006A35ED" w:rsidP="006A35E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Game Day Attendance</w:t>
      </w:r>
    </w:p>
    <w:p w:rsidR="006A35ED" w:rsidRPr="006A35ED" w:rsidRDefault="006A35ED" w:rsidP="006A35E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On game day, when school is in session, students must attend for at least three classes in order to participate in the event. Coaches may extend this number.</w:t>
      </w:r>
    </w:p>
    <w:p w:rsidR="006A35ED" w:rsidRPr="006A35ED" w:rsidRDefault="006A35ED" w:rsidP="006A35E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 xml:space="preserve">Suspension from School </w:t>
      </w:r>
    </w:p>
    <w:p w:rsidR="006A35ED" w:rsidRPr="006A35ED" w:rsidRDefault="006A35ED" w:rsidP="006A35E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An athlete suspended from school is automatically suspended from all after school activities. Attendance is not allowed in any form.</w:t>
      </w:r>
    </w:p>
    <w:p w:rsidR="006A35ED" w:rsidRPr="006A35ED" w:rsidRDefault="006A35ED" w:rsidP="006A35E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Detention while in school on game day.</w:t>
      </w:r>
    </w:p>
    <w:p w:rsidR="006A35ED" w:rsidRPr="006A35ED" w:rsidRDefault="006A35ED" w:rsidP="006A35E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Student will not be released early from In-school Detention on game day to travel with the team.  </w:t>
      </w:r>
    </w:p>
    <w:p w:rsidR="006A35ED" w:rsidRPr="006A35ED" w:rsidRDefault="006A35ED" w:rsidP="006A35E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Obligations</w:t>
      </w:r>
    </w:p>
    <w:p w:rsidR="006A35ED" w:rsidRPr="006A35ED" w:rsidRDefault="006A35ED" w:rsidP="006A35E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If a student has an obligation (uniforms, monetary, etc.) to a team, he/she may not participate on another team until the obligation is cleared.</w:t>
      </w:r>
    </w:p>
    <w:p w:rsidR="006A35ED" w:rsidRPr="006A35ED" w:rsidRDefault="006A35ED" w:rsidP="006A35ED">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r w:rsidRPr="006A35ED">
        <w:rPr>
          <w:rFonts w:ascii="Times New Roman" w:eastAsia="Times New Roman" w:hAnsi="Times New Roman" w:cs="Times New Roman"/>
          <w:b/>
          <w:bCs/>
          <w:i/>
          <w:iCs/>
          <w:sz w:val="24"/>
          <w:szCs w:val="24"/>
        </w:rPr>
        <w:t>Lost</w:t>
      </w:r>
      <w:proofErr w:type="spellEnd"/>
      <w:r w:rsidRPr="006A35ED">
        <w:rPr>
          <w:rFonts w:ascii="Times New Roman" w:eastAsia="Times New Roman" w:hAnsi="Times New Roman" w:cs="Times New Roman"/>
          <w:b/>
          <w:bCs/>
          <w:i/>
          <w:iCs/>
          <w:sz w:val="24"/>
          <w:szCs w:val="24"/>
        </w:rPr>
        <w:t xml:space="preserve"> of mishandled equipment will be charged to the athlete.</w:t>
      </w:r>
    </w:p>
    <w:p w:rsidR="006A35ED" w:rsidRPr="006A35ED" w:rsidRDefault="006A35ED" w:rsidP="006A35E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Injuries</w:t>
      </w:r>
    </w:p>
    <w:p w:rsidR="006A35ED" w:rsidRPr="006A35ED" w:rsidRDefault="006A35ED" w:rsidP="006A35E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lastRenderedPageBreak/>
        <w:t>All athletes should report injuries to the coach in charge and the athletic trainer so that proper treatment or advice can be given.</w:t>
      </w:r>
    </w:p>
    <w:p w:rsidR="006A35ED" w:rsidRPr="006A35ED" w:rsidRDefault="006A35ED" w:rsidP="006A35E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Training Rules</w:t>
      </w:r>
    </w:p>
    <w:p w:rsidR="006A35ED" w:rsidRPr="006A35ED" w:rsidRDefault="006A35ED" w:rsidP="006A35E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Each sport will have its own set of rules supplied by the Head Coach. Smoking, drinking, or the use of drugs in or out of season may be cause for not being permitted to try out for a team or dismissal from the team.</w:t>
      </w:r>
    </w:p>
    <w:p w:rsidR="006A35ED" w:rsidRPr="006A35ED" w:rsidRDefault="006A35ED" w:rsidP="006A35E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Student-Athlete Responsibility</w:t>
      </w:r>
    </w:p>
    <w:p w:rsidR="006A35ED" w:rsidRPr="006A35ED" w:rsidRDefault="006A35ED" w:rsidP="006A35E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 xml:space="preserve">Your participation is of your own choosing; loyalty to the teammates, coaches, and teachers is </w:t>
      </w:r>
      <w:r w:rsidRPr="006A35ED">
        <w:rPr>
          <w:rFonts w:ascii="Times New Roman" w:eastAsia="Times New Roman" w:hAnsi="Times New Roman" w:cs="Times New Roman"/>
          <w:b/>
          <w:bCs/>
          <w:i/>
          <w:iCs/>
          <w:sz w:val="24"/>
          <w:szCs w:val="24"/>
          <w:u w:val="single"/>
        </w:rPr>
        <w:t>your first responsibility</w:t>
      </w:r>
      <w:r w:rsidRPr="006A35ED">
        <w:rPr>
          <w:rFonts w:ascii="Times New Roman" w:eastAsia="Times New Roman" w:hAnsi="Times New Roman" w:cs="Times New Roman"/>
          <w:b/>
          <w:bCs/>
          <w:i/>
          <w:iCs/>
          <w:sz w:val="24"/>
          <w:szCs w:val="24"/>
        </w:rPr>
        <w:t>. Any participation in an unacceptable behavior on or off campus will not be tolerated.</w:t>
      </w:r>
    </w:p>
    <w:p w:rsidR="006A35ED" w:rsidRPr="006A35ED" w:rsidRDefault="006A35ED" w:rsidP="006A35E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Sportsmanship: Because players are admired and respected, they exert a great deal of influence over the actions and behavior of the fans.  Desirable heavier for players would be to:</w:t>
      </w:r>
    </w:p>
    <w:p w:rsidR="006A35ED" w:rsidRPr="006A35ED" w:rsidRDefault="006A35ED" w:rsidP="006A35E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Shake hands with opponents before the contest.</w:t>
      </w:r>
    </w:p>
    <w:p w:rsidR="006A35ED" w:rsidRPr="006A35ED" w:rsidRDefault="006A35ED" w:rsidP="006A35E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 xml:space="preserve">Exercise </w:t>
      </w:r>
      <w:proofErr w:type="spellStart"/>
      <w:r w:rsidRPr="006A35ED">
        <w:rPr>
          <w:rFonts w:ascii="Times New Roman" w:eastAsia="Times New Roman" w:hAnsi="Times New Roman" w:cs="Times New Roman"/>
          <w:b/>
          <w:bCs/>
          <w:i/>
          <w:iCs/>
          <w:sz w:val="24"/>
          <w:szCs w:val="24"/>
        </w:rPr>
        <w:t>self control</w:t>
      </w:r>
      <w:proofErr w:type="spellEnd"/>
      <w:r w:rsidRPr="006A35ED">
        <w:rPr>
          <w:rFonts w:ascii="Times New Roman" w:eastAsia="Times New Roman" w:hAnsi="Times New Roman" w:cs="Times New Roman"/>
          <w:b/>
          <w:bCs/>
          <w:i/>
          <w:iCs/>
          <w:sz w:val="24"/>
          <w:szCs w:val="24"/>
        </w:rPr>
        <w:t xml:space="preserve"> at all times, accepting decisions and abiding by them.</w:t>
      </w:r>
    </w:p>
    <w:p w:rsidR="006A35ED" w:rsidRPr="006A35ED" w:rsidRDefault="006A35ED" w:rsidP="006A35E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Respect the officials’ judgment and interpretation of the rules. Never argue or make gestures indicating a dislike for a decision.</w:t>
      </w:r>
    </w:p>
    <w:p w:rsidR="006A35ED" w:rsidRPr="006A35ED" w:rsidRDefault="006A35ED" w:rsidP="006A35E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Accepting both victory and defeat with pride and compassion, never being boastful or bitter.</w:t>
      </w:r>
    </w:p>
    <w:p w:rsidR="006A35ED" w:rsidRPr="006A35ED" w:rsidRDefault="006A35ED" w:rsidP="006A35E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Congratulate the opponents following either victory or defeat.</w:t>
      </w:r>
    </w:p>
    <w:p w:rsidR="006A35ED" w:rsidRPr="006A35ED" w:rsidRDefault="006A35ED" w:rsidP="006A35E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Unsportsmanlike Conduct</w:t>
      </w:r>
    </w:p>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General unsportsmanlike conduct includes, but may not be limited to, the use of profanity, fighting, flagrant foul, or other unsportsmanlike acts.  Gross unsportsmanlike conduct is an act of malicious and hateful nature toward a contest official or opponent.  Such acts include, but are not limited to: cursing, striking, spitting, or threatening a contest official during a contest or at any other time because of resentment over occurrences or decisions during a contest.</w:t>
      </w:r>
    </w:p>
    <w:p w:rsidR="006A35ED" w:rsidRPr="006A35ED" w:rsidRDefault="006A35ED" w:rsidP="006A35E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 Penalties for Unsportsmanlike Conduct</w:t>
      </w:r>
    </w:p>
    <w:p w:rsidR="006A35ED" w:rsidRPr="006A35ED" w:rsidRDefault="006A35ED" w:rsidP="006A35E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 xml:space="preserve">The payment of all fines assessed against the school by the FHSAA will be the responsibility of the athlete or athletes involved in the unsportsmanlike act beginning with the first incident. </w:t>
      </w:r>
    </w:p>
    <w:p w:rsidR="006A35ED" w:rsidRPr="006A35ED" w:rsidRDefault="006A35ED" w:rsidP="006A35E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An athlete who is ejected or disqualified for unsportsmanlike conduct will pay a fine of $50 or the actual fine, whichever is greater.</w:t>
      </w:r>
    </w:p>
    <w:p w:rsidR="006A35ED" w:rsidRPr="006A35ED" w:rsidRDefault="006A35ED" w:rsidP="006A35E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An athlete or athletes who are ejected, disqualified, or guilty of gross unsportsmanlike conduct will pay a fine of $250 or the actual fine, whichever is greater.</w:t>
      </w:r>
    </w:p>
    <w:p w:rsidR="006A35ED" w:rsidRPr="006A35ED" w:rsidRDefault="006A35ED" w:rsidP="006A35E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An athlete who is ejected or disqualified for unsportsmanlike conduct will not participate in or represent his or her school in any further athletic contests until all fines assessed have been paid to the school.</w:t>
      </w:r>
    </w:p>
    <w:p w:rsidR="006A35ED" w:rsidRPr="006A35ED" w:rsidRDefault="006A35ED" w:rsidP="006A35E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An athlete who is ejected or disqualified for unsportsmanlike conduct is subject to additional disciplinary action by the principal of the school depending on the severity of the unsportsmanlike behavior. Athletics are an extension of the school day and athletes are subject to the same rules found in the student handbook.</w:t>
      </w:r>
    </w:p>
    <w:p w:rsidR="006A35ED" w:rsidRPr="006A35ED" w:rsidRDefault="006A35ED" w:rsidP="006A35E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Collection of Fines</w:t>
      </w:r>
    </w:p>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It will be the responsibility of the school site principal, or the athletic director, to collect fines from coaches and players who have been disqualified for unsportsmanlike or gross unsportsmanlike conduct.  The fines will be paid from this trust account to the FHSAA.</w:t>
      </w:r>
    </w:p>
    <w:p w:rsidR="006A35ED" w:rsidRPr="006A35ED" w:rsidRDefault="006A35ED" w:rsidP="006A35E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 </w:t>
      </w:r>
      <w:r w:rsidRPr="006A35ED">
        <w:rPr>
          <w:rFonts w:ascii="Times New Roman" w:eastAsia="Times New Roman" w:hAnsi="Times New Roman" w:cs="Times New Roman"/>
          <w:b/>
          <w:bCs/>
          <w:i/>
          <w:iCs/>
          <w:sz w:val="24"/>
          <w:szCs w:val="24"/>
          <w:u w:val="single"/>
        </w:rPr>
        <w:t>Parent/Coach Conferences:</w:t>
      </w:r>
    </w:p>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It is the policy of Santa Fe High School that conferences between coaches and parents shall NOT include:</w:t>
      </w:r>
    </w:p>
    <w:p w:rsidR="006A35ED" w:rsidRPr="006A35ED" w:rsidRDefault="006A35ED" w:rsidP="006A35ED">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lastRenderedPageBreak/>
        <w:t>Athlete’s game playing time.</w:t>
      </w:r>
    </w:p>
    <w:p w:rsidR="006A35ED" w:rsidRPr="006A35ED" w:rsidRDefault="006A35ED" w:rsidP="006A35ED">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Game Strategy.</w:t>
      </w:r>
    </w:p>
    <w:p w:rsidR="006A35ED" w:rsidRPr="006A35ED" w:rsidRDefault="006A35ED" w:rsidP="006A35ED">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Discussion of other athletes.</w:t>
      </w:r>
    </w:p>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 </w:t>
      </w:r>
    </w:p>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I have read this carefully and agree to adhere to all contained therein:</w:t>
      </w:r>
    </w:p>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 </w:t>
      </w:r>
    </w:p>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35ED">
        <w:rPr>
          <w:rFonts w:ascii="Times New Roman" w:eastAsia="Times New Roman" w:hAnsi="Times New Roman" w:cs="Times New Roman"/>
          <w:b/>
          <w:bCs/>
          <w:i/>
          <w:iCs/>
          <w:sz w:val="24"/>
          <w:szCs w:val="24"/>
        </w:rPr>
        <w:t>Date:_</w:t>
      </w:r>
      <w:proofErr w:type="gramEnd"/>
      <w:r w:rsidRPr="006A35ED">
        <w:rPr>
          <w:rFonts w:ascii="Times New Roman" w:eastAsia="Times New Roman" w:hAnsi="Times New Roman" w:cs="Times New Roman"/>
          <w:b/>
          <w:bCs/>
          <w:i/>
          <w:iCs/>
          <w:sz w:val="24"/>
          <w:szCs w:val="24"/>
        </w:rPr>
        <w:t>__________________Signature</w:t>
      </w:r>
      <w:proofErr w:type="spellEnd"/>
      <w:r w:rsidRPr="006A35ED">
        <w:rPr>
          <w:rFonts w:ascii="Times New Roman" w:eastAsia="Times New Roman" w:hAnsi="Times New Roman" w:cs="Times New Roman"/>
          <w:b/>
          <w:bCs/>
          <w:i/>
          <w:iCs/>
          <w:sz w:val="24"/>
          <w:szCs w:val="24"/>
        </w:rPr>
        <w:t xml:space="preserve"> of Athlete______________________________________________</w:t>
      </w:r>
    </w:p>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 </w:t>
      </w:r>
    </w:p>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35ED">
        <w:rPr>
          <w:rFonts w:ascii="Times New Roman" w:eastAsia="Times New Roman" w:hAnsi="Times New Roman" w:cs="Times New Roman"/>
          <w:b/>
          <w:bCs/>
          <w:i/>
          <w:iCs/>
          <w:sz w:val="24"/>
          <w:szCs w:val="24"/>
        </w:rPr>
        <w:t>Date:_</w:t>
      </w:r>
      <w:proofErr w:type="gramEnd"/>
      <w:r w:rsidRPr="006A35ED">
        <w:rPr>
          <w:rFonts w:ascii="Times New Roman" w:eastAsia="Times New Roman" w:hAnsi="Times New Roman" w:cs="Times New Roman"/>
          <w:b/>
          <w:bCs/>
          <w:i/>
          <w:iCs/>
          <w:sz w:val="24"/>
          <w:szCs w:val="24"/>
        </w:rPr>
        <w:t>__________________Signature</w:t>
      </w:r>
      <w:proofErr w:type="spellEnd"/>
      <w:r w:rsidRPr="006A35ED">
        <w:rPr>
          <w:rFonts w:ascii="Times New Roman" w:eastAsia="Times New Roman" w:hAnsi="Times New Roman" w:cs="Times New Roman"/>
          <w:b/>
          <w:bCs/>
          <w:i/>
          <w:iCs/>
          <w:sz w:val="24"/>
          <w:szCs w:val="24"/>
        </w:rPr>
        <w:t xml:space="preserve"> of Parent/Guardian_____________________________________</w:t>
      </w:r>
    </w:p>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 </w:t>
      </w:r>
    </w:p>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35ED">
        <w:rPr>
          <w:rFonts w:ascii="Times New Roman" w:eastAsia="Times New Roman" w:hAnsi="Times New Roman" w:cs="Times New Roman"/>
          <w:b/>
          <w:bCs/>
          <w:i/>
          <w:iCs/>
          <w:sz w:val="24"/>
          <w:szCs w:val="24"/>
        </w:rPr>
        <w:t>Date:_</w:t>
      </w:r>
      <w:proofErr w:type="gramEnd"/>
      <w:r w:rsidRPr="006A35ED">
        <w:rPr>
          <w:rFonts w:ascii="Times New Roman" w:eastAsia="Times New Roman" w:hAnsi="Times New Roman" w:cs="Times New Roman"/>
          <w:b/>
          <w:bCs/>
          <w:i/>
          <w:iCs/>
          <w:sz w:val="24"/>
          <w:szCs w:val="24"/>
        </w:rPr>
        <w:t>__________________Signature</w:t>
      </w:r>
      <w:proofErr w:type="spellEnd"/>
      <w:r w:rsidRPr="006A35ED">
        <w:rPr>
          <w:rFonts w:ascii="Times New Roman" w:eastAsia="Times New Roman" w:hAnsi="Times New Roman" w:cs="Times New Roman"/>
          <w:b/>
          <w:bCs/>
          <w:i/>
          <w:iCs/>
          <w:sz w:val="24"/>
          <w:szCs w:val="24"/>
        </w:rPr>
        <w:t xml:space="preserve"> of Coach______________________________________________</w:t>
      </w:r>
    </w:p>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b/>
          <w:bCs/>
          <w:i/>
          <w:iCs/>
          <w:sz w:val="24"/>
          <w:szCs w:val="24"/>
        </w:rPr>
        <w:t> </w:t>
      </w:r>
    </w:p>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35ED">
        <w:rPr>
          <w:rFonts w:ascii="Times New Roman" w:eastAsia="Times New Roman" w:hAnsi="Times New Roman" w:cs="Times New Roman"/>
          <w:b/>
          <w:bCs/>
          <w:i/>
          <w:iCs/>
          <w:sz w:val="24"/>
          <w:szCs w:val="24"/>
        </w:rPr>
        <w:t>Date:_</w:t>
      </w:r>
      <w:proofErr w:type="gramEnd"/>
      <w:r w:rsidRPr="006A35ED">
        <w:rPr>
          <w:rFonts w:ascii="Times New Roman" w:eastAsia="Times New Roman" w:hAnsi="Times New Roman" w:cs="Times New Roman"/>
          <w:b/>
          <w:bCs/>
          <w:i/>
          <w:iCs/>
          <w:sz w:val="24"/>
          <w:szCs w:val="24"/>
        </w:rPr>
        <w:t>__________________Signature</w:t>
      </w:r>
      <w:proofErr w:type="spellEnd"/>
      <w:r w:rsidRPr="006A35ED">
        <w:rPr>
          <w:rFonts w:ascii="Times New Roman" w:eastAsia="Times New Roman" w:hAnsi="Times New Roman" w:cs="Times New Roman"/>
          <w:b/>
          <w:bCs/>
          <w:i/>
          <w:iCs/>
          <w:sz w:val="24"/>
          <w:szCs w:val="24"/>
        </w:rPr>
        <w:t xml:space="preserve"> of Athletic Director______________________________________</w:t>
      </w:r>
    </w:p>
    <w:p w:rsidR="006A35ED" w:rsidRPr="006A35ED" w:rsidRDefault="006A35ED" w:rsidP="006A35ED">
      <w:pPr>
        <w:spacing w:before="100" w:beforeAutospacing="1" w:after="100" w:afterAutospacing="1" w:line="240" w:lineRule="auto"/>
        <w:rPr>
          <w:rFonts w:ascii="Times New Roman" w:eastAsia="Times New Roman" w:hAnsi="Times New Roman" w:cs="Times New Roman"/>
          <w:sz w:val="24"/>
          <w:szCs w:val="24"/>
        </w:rPr>
      </w:pPr>
      <w:r w:rsidRPr="006A35ED">
        <w:rPr>
          <w:rFonts w:ascii="Times New Roman" w:eastAsia="Times New Roman" w:hAnsi="Times New Roman" w:cs="Times New Roman"/>
          <w:sz w:val="24"/>
          <w:szCs w:val="24"/>
        </w:rPr>
        <w:t> </w:t>
      </w:r>
    </w:p>
    <w:p w:rsidR="006A35ED" w:rsidRDefault="006A35ED"/>
    <w:sectPr w:rsidR="006A35ED" w:rsidSect="006A35ED">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401"/>
    <w:multiLevelType w:val="multilevel"/>
    <w:tmpl w:val="1DE06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6573F"/>
    <w:multiLevelType w:val="multilevel"/>
    <w:tmpl w:val="8AE63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9661D"/>
    <w:multiLevelType w:val="multilevel"/>
    <w:tmpl w:val="69DE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E21B3"/>
    <w:multiLevelType w:val="multilevel"/>
    <w:tmpl w:val="0264F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06EA2"/>
    <w:multiLevelType w:val="multilevel"/>
    <w:tmpl w:val="16D8B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F93984"/>
    <w:multiLevelType w:val="multilevel"/>
    <w:tmpl w:val="87B81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C7D16"/>
    <w:multiLevelType w:val="multilevel"/>
    <w:tmpl w:val="EF182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42C56"/>
    <w:multiLevelType w:val="multilevel"/>
    <w:tmpl w:val="38323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D0FB2"/>
    <w:multiLevelType w:val="multilevel"/>
    <w:tmpl w:val="C1E05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6979AE"/>
    <w:multiLevelType w:val="multilevel"/>
    <w:tmpl w:val="9D241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3E373E"/>
    <w:multiLevelType w:val="multilevel"/>
    <w:tmpl w:val="19760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C71F34"/>
    <w:multiLevelType w:val="multilevel"/>
    <w:tmpl w:val="9F368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61590F"/>
    <w:multiLevelType w:val="multilevel"/>
    <w:tmpl w:val="C69CF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827B1C"/>
    <w:multiLevelType w:val="multilevel"/>
    <w:tmpl w:val="71DA2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EE273F"/>
    <w:multiLevelType w:val="multilevel"/>
    <w:tmpl w:val="A7E8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4D3B6B"/>
    <w:multiLevelType w:val="multilevel"/>
    <w:tmpl w:val="595C8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F47D0D"/>
    <w:multiLevelType w:val="multilevel"/>
    <w:tmpl w:val="7BB0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74697A"/>
    <w:multiLevelType w:val="multilevel"/>
    <w:tmpl w:val="93720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6469C7"/>
    <w:multiLevelType w:val="multilevel"/>
    <w:tmpl w:val="6B4EFC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7A4FBA"/>
    <w:multiLevelType w:val="multilevel"/>
    <w:tmpl w:val="C9123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30489A"/>
    <w:multiLevelType w:val="multilevel"/>
    <w:tmpl w:val="E4C04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095B94"/>
    <w:multiLevelType w:val="multilevel"/>
    <w:tmpl w:val="EBC6C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E712A4"/>
    <w:multiLevelType w:val="multilevel"/>
    <w:tmpl w:val="A992C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10EF0"/>
    <w:multiLevelType w:val="multilevel"/>
    <w:tmpl w:val="91C4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937D11"/>
    <w:multiLevelType w:val="multilevel"/>
    <w:tmpl w:val="7BCCB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F916F8"/>
    <w:multiLevelType w:val="multilevel"/>
    <w:tmpl w:val="B5F0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8"/>
  </w:num>
  <w:num w:numId="3">
    <w:abstractNumId w:val="21"/>
  </w:num>
  <w:num w:numId="4">
    <w:abstractNumId w:val="6"/>
  </w:num>
  <w:num w:numId="5">
    <w:abstractNumId w:val="0"/>
  </w:num>
  <w:num w:numId="6">
    <w:abstractNumId w:val="11"/>
  </w:num>
  <w:num w:numId="7">
    <w:abstractNumId w:val="14"/>
  </w:num>
  <w:num w:numId="8">
    <w:abstractNumId w:val="16"/>
  </w:num>
  <w:num w:numId="9">
    <w:abstractNumId w:val="17"/>
  </w:num>
  <w:num w:numId="10">
    <w:abstractNumId w:val="5"/>
  </w:num>
  <w:num w:numId="11">
    <w:abstractNumId w:val="25"/>
  </w:num>
  <w:num w:numId="12">
    <w:abstractNumId w:val="12"/>
  </w:num>
  <w:num w:numId="13">
    <w:abstractNumId w:val="2"/>
  </w:num>
  <w:num w:numId="14">
    <w:abstractNumId w:val="20"/>
  </w:num>
  <w:num w:numId="15">
    <w:abstractNumId w:val="8"/>
  </w:num>
  <w:num w:numId="16">
    <w:abstractNumId w:val="3"/>
  </w:num>
  <w:num w:numId="17">
    <w:abstractNumId w:val="23"/>
  </w:num>
  <w:num w:numId="18">
    <w:abstractNumId w:val="10"/>
  </w:num>
  <w:num w:numId="19">
    <w:abstractNumId w:val="9"/>
  </w:num>
  <w:num w:numId="20">
    <w:abstractNumId w:val="22"/>
  </w:num>
  <w:num w:numId="21">
    <w:abstractNumId w:val="13"/>
  </w:num>
  <w:num w:numId="22">
    <w:abstractNumId w:val="24"/>
  </w:num>
  <w:num w:numId="23">
    <w:abstractNumId w:val="19"/>
  </w:num>
  <w:num w:numId="24">
    <w:abstractNumId w:val="1"/>
  </w:num>
  <w:num w:numId="25">
    <w:abstractNumId w:val="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ED"/>
    <w:rsid w:val="006A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614D"/>
  <w15:chartTrackingRefBased/>
  <w15:docId w15:val="{2BBF78C3-C139-421E-81E9-F7993325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5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3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41870">
      <w:bodyDiv w:val="1"/>
      <w:marLeft w:val="0"/>
      <w:marRight w:val="0"/>
      <w:marTop w:val="0"/>
      <w:marBottom w:val="0"/>
      <w:divBdr>
        <w:top w:val="none" w:sz="0" w:space="0" w:color="auto"/>
        <w:left w:val="none" w:sz="0" w:space="0" w:color="auto"/>
        <w:bottom w:val="none" w:sz="0" w:space="0" w:color="auto"/>
        <w:right w:val="none" w:sz="0" w:space="0" w:color="auto"/>
      </w:divBdr>
      <w:divsChild>
        <w:div w:id="1775861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 Joyner</dc:creator>
  <cp:keywords/>
  <dc:description/>
  <cp:lastModifiedBy>Brenda J. Joyner</cp:lastModifiedBy>
  <cp:revision>1</cp:revision>
  <dcterms:created xsi:type="dcterms:W3CDTF">2018-08-29T16:29:00Z</dcterms:created>
  <dcterms:modified xsi:type="dcterms:W3CDTF">2018-08-29T16:30:00Z</dcterms:modified>
</cp:coreProperties>
</file>